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82" w:rsidRPr="002A1A82" w:rsidRDefault="002A1A82" w:rsidP="002A1A82">
      <w:pPr>
        <w:jc w:val="center"/>
      </w:pPr>
      <w:r w:rsidRPr="002A1A82">
        <w:t>МИНИСТЕРСТВО ОБРАЗОВАНИЯ И НАУКИ РОССИЙСКОЙ ФЕДЕРАЦИИ</w:t>
      </w:r>
    </w:p>
    <w:p w:rsidR="002A1A82" w:rsidRPr="002A1A82" w:rsidRDefault="002A1A82" w:rsidP="002A1A82">
      <w:pPr>
        <w:jc w:val="center"/>
      </w:pPr>
      <w:r w:rsidRPr="002A1A82">
        <w:t>МИНИСТЕРСТВО ОБРАЗОВАНИЯ И НАУКИ РЕСПУБЛИКИ ТАДЖИКИСТАН</w:t>
      </w:r>
    </w:p>
    <w:p w:rsidR="002A1A82" w:rsidRPr="002A1A82" w:rsidRDefault="002A1A82" w:rsidP="002A1A82">
      <w:pPr>
        <w:jc w:val="center"/>
      </w:pPr>
      <w:r w:rsidRPr="002A1A82">
        <w:t>МЕЖГОСУДАРСТВЕННОЕ ОБРАЗОВАТЕЛЬНОЕ УЧРЕЖДЕНИЕ</w:t>
      </w:r>
    </w:p>
    <w:p w:rsidR="002A1A82" w:rsidRPr="002A1A82" w:rsidRDefault="002A1A82" w:rsidP="002A1A82">
      <w:pPr>
        <w:jc w:val="center"/>
      </w:pPr>
      <w:r w:rsidRPr="002A1A82">
        <w:t>ВЫСШЕГО  ОБРАЗОВАНИЯ</w:t>
      </w:r>
    </w:p>
    <w:p w:rsidR="002A1A82" w:rsidRPr="002A1A82" w:rsidRDefault="002A1A82" w:rsidP="002A1A82">
      <w:pPr>
        <w:jc w:val="center"/>
      </w:pPr>
      <w:r w:rsidRPr="002A1A82">
        <w:t>«РОССИЙСКО-ТАДЖИКСКИЙ (СЛАВЯНСКИЙ) УНИВЕРСИТЕТ»</w:t>
      </w:r>
    </w:p>
    <w:p w:rsidR="002A1A82" w:rsidRPr="002A1A82" w:rsidRDefault="002A1A82" w:rsidP="002A1A82"/>
    <w:p w:rsidR="002A1A82" w:rsidRPr="002A1A82" w:rsidRDefault="002A1A82" w:rsidP="002A1A82">
      <w:r w:rsidRPr="002A1A82">
        <w:t xml:space="preserve">         </w:t>
      </w:r>
    </w:p>
    <w:p w:rsidR="002A1A82" w:rsidRPr="002A1A82" w:rsidRDefault="002A1A82" w:rsidP="002A1A82">
      <w:r w:rsidRPr="002A1A82">
        <w:t xml:space="preserve">                                                            </w:t>
      </w:r>
      <w:proofErr w:type="gramStart"/>
      <w:r w:rsidRPr="002A1A82">
        <w:t>П</w:t>
      </w:r>
      <w:proofErr w:type="gramEnd"/>
      <w:r w:rsidRPr="002A1A82">
        <w:t xml:space="preserve"> Р И К А З </w:t>
      </w:r>
    </w:p>
    <w:p w:rsidR="002A1A82" w:rsidRPr="002A1A82" w:rsidRDefault="002A1A82" w:rsidP="002A1A82"/>
    <w:p w:rsidR="002A1A82" w:rsidRPr="002A1A82" w:rsidRDefault="002A1A82" w:rsidP="002A1A82">
      <w:pPr>
        <w:jc w:val="center"/>
      </w:pPr>
    </w:p>
    <w:p w:rsidR="002A1A82" w:rsidRPr="002A1A82" w:rsidRDefault="002A1A82" w:rsidP="002A1A82">
      <w:r w:rsidRPr="002A1A82">
        <w:t xml:space="preserve">  _____  ________  2016 г.                    г. Душанбе                         №_____</w:t>
      </w:r>
    </w:p>
    <w:p w:rsidR="002A1A82" w:rsidRPr="002A1A82" w:rsidRDefault="002A1A82" w:rsidP="002A1A82">
      <w:pPr>
        <w:pStyle w:val="ListParagraph"/>
        <w:tabs>
          <w:tab w:val="left" w:pos="1800"/>
        </w:tabs>
        <w:ind w:left="0"/>
      </w:pPr>
    </w:p>
    <w:p w:rsidR="002A1A82" w:rsidRPr="002A1A82" w:rsidRDefault="002A1A82" w:rsidP="002A1A82">
      <w:pPr>
        <w:pStyle w:val="ListParagraph"/>
        <w:tabs>
          <w:tab w:val="left" w:pos="1800"/>
        </w:tabs>
        <w:ind w:left="0"/>
      </w:pPr>
    </w:p>
    <w:p w:rsidR="002A1A82" w:rsidRPr="002A1A82" w:rsidRDefault="002A1A82" w:rsidP="002A1A82">
      <w:pPr>
        <w:pStyle w:val="ListParagraph"/>
        <w:tabs>
          <w:tab w:val="left" w:pos="1800"/>
        </w:tabs>
        <w:ind w:left="0"/>
      </w:pPr>
      <w:r w:rsidRPr="002A1A82">
        <w:t xml:space="preserve">                       «О материально ответственных лицах»</w:t>
      </w:r>
    </w:p>
    <w:p w:rsidR="002A1A82" w:rsidRPr="002A1A82" w:rsidRDefault="002A1A82" w:rsidP="002A1A82">
      <w:pPr>
        <w:pStyle w:val="ListParagraph"/>
        <w:tabs>
          <w:tab w:val="left" w:pos="1800"/>
        </w:tabs>
        <w:ind w:left="0"/>
      </w:pPr>
    </w:p>
    <w:p w:rsidR="002A1A82" w:rsidRPr="002A1A82" w:rsidRDefault="002A1A82" w:rsidP="002A1A82">
      <w:pPr>
        <w:pStyle w:val="ListParagraph"/>
        <w:tabs>
          <w:tab w:val="left" w:pos="1800"/>
        </w:tabs>
        <w:ind w:left="0"/>
      </w:pPr>
    </w:p>
    <w:p w:rsidR="002A1A82" w:rsidRPr="002A1A82" w:rsidRDefault="002A1A82" w:rsidP="002A1A82">
      <w:pPr>
        <w:pStyle w:val="ListParagraph"/>
        <w:tabs>
          <w:tab w:val="left" w:pos="1800"/>
        </w:tabs>
        <w:ind w:left="0"/>
      </w:pPr>
      <w:r w:rsidRPr="002A1A82">
        <w:t xml:space="preserve">        Назначить материально ответственных лиц из числа сотрудников, профессорско-преподавательского  состава за нижеперечисленными объектами  РТСУ:</w:t>
      </w:r>
    </w:p>
    <w:p w:rsidR="002A1A82" w:rsidRPr="002A1A82" w:rsidRDefault="002A1A82" w:rsidP="002A1A82">
      <w:pPr>
        <w:pStyle w:val="ListParagraph"/>
        <w:tabs>
          <w:tab w:val="left" w:pos="1800"/>
        </w:tabs>
        <w:ind w:left="0"/>
      </w:pPr>
    </w:p>
    <w:p w:rsidR="002A1A82" w:rsidRPr="002A1A82" w:rsidRDefault="002A1A82" w:rsidP="002A1A82">
      <w:pPr>
        <w:pStyle w:val="ListParagraph"/>
        <w:tabs>
          <w:tab w:val="left" w:pos="1800"/>
        </w:tabs>
        <w:ind w:left="0"/>
      </w:pPr>
      <w:r w:rsidRPr="002A1A82">
        <w:t xml:space="preserve">Радио лаборатория (каб.303)   - </w:t>
      </w:r>
      <w:proofErr w:type="spellStart"/>
      <w:r w:rsidRPr="002A1A82">
        <w:t>Куватова</w:t>
      </w:r>
      <w:proofErr w:type="spellEnd"/>
      <w:r w:rsidRPr="002A1A82">
        <w:t xml:space="preserve"> А.А.</w:t>
      </w:r>
    </w:p>
    <w:p w:rsidR="002A1A82" w:rsidRPr="002A1A82" w:rsidRDefault="002A1A82" w:rsidP="002A1A82">
      <w:pPr>
        <w:pStyle w:val="ListParagraph"/>
        <w:tabs>
          <w:tab w:val="left" w:pos="1800"/>
        </w:tabs>
        <w:ind w:left="0"/>
      </w:pPr>
      <w:r w:rsidRPr="002A1A82">
        <w:t xml:space="preserve">Учебная ТВ студия (каб.311)  - </w:t>
      </w:r>
      <w:proofErr w:type="spellStart"/>
      <w:r w:rsidRPr="002A1A82">
        <w:t>Ульмасов</w:t>
      </w:r>
      <w:proofErr w:type="spellEnd"/>
      <w:r w:rsidRPr="002A1A82">
        <w:t xml:space="preserve"> Р.У.</w:t>
      </w:r>
    </w:p>
    <w:p w:rsidR="002A1A82" w:rsidRPr="002A1A82" w:rsidRDefault="002A1A82" w:rsidP="002A1A82">
      <w:pPr>
        <w:pStyle w:val="ListParagraph"/>
        <w:tabs>
          <w:tab w:val="left" w:pos="1800"/>
        </w:tabs>
        <w:ind w:left="0"/>
      </w:pPr>
      <w:r w:rsidRPr="002A1A82">
        <w:t xml:space="preserve">Молодежный ресурсный центр - (каб.320)- </w:t>
      </w:r>
      <w:proofErr w:type="spellStart"/>
      <w:r w:rsidRPr="002A1A82">
        <w:t>Нуридинзода</w:t>
      </w:r>
      <w:proofErr w:type="spellEnd"/>
      <w:r w:rsidRPr="002A1A82">
        <w:t xml:space="preserve"> М.С.</w:t>
      </w:r>
    </w:p>
    <w:p w:rsidR="002A1A82" w:rsidRPr="002A1A82" w:rsidRDefault="002A1A82" w:rsidP="002A1A82">
      <w:pPr>
        <w:pStyle w:val="ListParagraph"/>
        <w:tabs>
          <w:tab w:val="left" w:pos="1800"/>
        </w:tabs>
        <w:ind w:left="0"/>
      </w:pPr>
      <w:r w:rsidRPr="002A1A82">
        <w:t xml:space="preserve">Центр культуры  -   </w:t>
      </w:r>
      <w:proofErr w:type="spellStart"/>
      <w:r w:rsidRPr="002A1A82">
        <w:t>Нуридинзода</w:t>
      </w:r>
      <w:proofErr w:type="spellEnd"/>
      <w:r w:rsidRPr="002A1A82">
        <w:t xml:space="preserve"> М.С.</w:t>
      </w:r>
    </w:p>
    <w:p w:rsidR="002A1A82" w:rsidRPr="002A1A82" w:rsidRDefault="002A1A82" w:rsidP="002A1A82">
      <w:pPr>
        <w:pStyle w:val="ListParagraph"/>
        <w:tabs>
          <w:tab w:val="left" w:pos="1800"/>
        </w:tabs>
        <w:ind w:left="0"/>
      </w:pPr>
      <w:r w:rsidRPr="002A1A82">
        <w:t xml:space="preserve">Спортивный зал   -  </w:t>
      </w:r>
      <w:proofErr w:type="spellStart"/>
      <w:r w:rsidRPr="002A1A82">
        <w:t>Аббосов</w:t>
      </w:r>
      <w:proofErr w:type="spellEnd"/>
      <w:r w:rsidRPr="002A1A82">
        <w:t xml:space="preserve"> Р.С.</w:t>
      </w:r>
    </w:p>
    <w:p w:rsidR="002A1A82" w:rsidRPr="002A1A82" w:rsidRDefault="002A1A82" w:rsidP="002A1A82">
      <w:pPr>
        <w:pStyle w:val="ListParagraph"/>
        <w:tabs>
          <w:tab w:val="left" w:pos="1800"/>
        </w:tabs>
        <w:ind w:left="0"/>
      </w:pPr>
      <w:proofErr w:type="spellStart"/>
      <w:r w:rsidRPr="002A1A82">
        <w:t>Лингофонные</w:t>
      </w:r>
      <w:proofErr w:type="spellEnd"/>
      <w:r w:rsidRPr="002A1A82">
        <w:t xml:space="preserve"> кабинеты   (</w:t>
      </w:r>
      <w:proofErr w:type="spellStart"/>
      <w:r w:rsidRPr="002A1A82">
        <w:t>каб</w:t>
      </w:r>
      <w:proofErr w:type="spellEnd"/>
      <w:r w:rsidRPr="002A1A82">
        <w:t xml:space="preserve">. 105,107,111) -  </w:t>
      </w:r>
      <w:proofErr w:type="spellStart"/>
      <w:r w:rsidRPr="002A1A82">
        <w:t>Салимов</w:t>
      </w:r>
      <w:proofErr w:type="spellEnd"/>
      <w:r w:rsidRPr="002A1A82">
        <w:t xml:space="preserve"> Р.Д.</w:t>
      </w:r>
    </w:p>
    <w:p w:rsidR="002A1A82" w:rsidRPr="002A1A82" w:rsidRDefault="002A1A82" w:rsidP="002A1A82">
      <w:pPr>
        <w:pStyle w:val="ListParagraph"/>
        <w:tabs>
          <w:tab w:val="left" w:pos="1800"/>
        </w:tabs>
        <w:ind w:left="0"/>
      </w:pPr>
      <w:r w:rsidRPr="002A1A82">
        <w:t xml:space="preserve">Лаборатория органической химии </w:t>
      </w:r>
      <w:proofErr w:type="gramStart"/>
      <w:r w:rsidRPr="002A1A82">
        <w:t xml:space="preserve">( </w:t>
      </w:r>
      <w:proofErr w:type="gramEnd"/>
      <w:r w:rsidRPr="002A1A82">
        <w:t>каб.006) – Бердыев А.Э.</w:t>
      </w:r>
    </w:p>
    <w:p w:rsidR="002A1A82" w:rsidRPr="002A1A82" w:rsidRDefault="002A1A82" w:rsidP="002A1A82">
      <w:pPr>
        <w:pStyle w:val="ListParagraph"/>
        <w:tabs>
          <w:tab w:val="left" w:pos="1800"/>
        </w:tabs>
        <w:ind w:left="0"/>
      </w:pPr>
      <w:r w:rsidRPr="002A1A82">
        <w:t>Лаборатория общей и неорганической химии (каб.006)  - Бердыев А.Э.</w:t>
      </w:r>
    </w:p>
    <w:p w:rsidR="002A1A82" w:rsidRPr="002A1A82" w:rsidRDefault="002A1A82" w:rsidP="002A1A82">
      <w:pPr>
        <w:pStyle w:val="ListParagraph"/>
        <w:tabs>
          <w:tab w:val="left" w:pos="1800"/>
        </w:tabs>
        <w:ind w:left="0"/>
      </w:pPr>
      <w:r w:rsidRPr="002A1A82">
        <w:t>Лаборатория ботаники  и физиологии растений (каб.014) – Бердыев А.Э.</w:t>
      </w:r>
    </w:p>
    <w:p w:rsidR="002A1A82" w:rsidRPr="002A1A82" w:rsidRDefault="002A1A82" w:rsidP="002A1A82">
      <w:pPr>
        <w:pStyle w:val="ListParagraph"/>
        <w:tabs>
          <w:tab w:val="left" w:pos="1800"/>
        </w:tabs>
        <w:ind w:left="0"/>
      </w:pPr>
      <w:r w:rsidRPr="002A1A82">
        <w:t>Лаборатория биохимии (</w:t>
      </w:r>
      <w:proofErr w:type="spellStart"/>
      <w:r w:rsidRPr="002A1A82">
        <w:t>каб</w:t>
      </w:r>
      <w:proofErr w:type="spellEnd"/>
      <w:r w:rsidRPr="002A1A82">
        <w:t>. 014) – Бердыев А.Э.</w:t>
      </w:r>
    </w:p>
    <w:p w:rsidR="002A1A82" w:rsidRPr="002A1A82" w:rsidRDefault="002A1A82" w:rsidP="002A1A82">
      <w:pPr>
        <w:pStyle w:val="ListParagraph"/>
        <w:tabs>
          <w:tab w:val="left" w:pos="1800"/>
        </w:tabs>
        <w:ind w:left="0"/>
      </w:pPr>
      <w:r w:rsidRPr="002A1A82">
        <w:t>Лаборатория физиологии человека (каб.016) – Бердыев А.Э.</w:t>
      </w:r>
    </w:p>
    <w:p w:rsidR="002A1A82" w:rsidRPr="002A1A82" w:rsidRDefault="002A1A82" w:rsidP="002A1A82">
      <w:pPr>
        <w:pStyle w:val="ListParagraph"/>
        <w:tabs>
          <w:tab w:val="left" w:pos="1800"/>
        </w:tabs>
        <w:ind w:left="0"/>
      </w:pPr>
      <w:r w:rsidRPr="002A1A82">
        <w:t>Лаборатория зоология и физиологии животных (каб.016) – Бердыев А.Э.</w:t>
      </w:r>
    </w:p>
    <w:p w:rsidR="002A1A82" w:rsidRPr="002A1A82" w:rsidRDefault="002A1A82" w:rsidP="002A1A82">
      <w:pPr>
        <w:pStyle w:val="ListParagraph"/>
        <w:tabs>
          <w:tab w:val="left" w:pos="1800"/>
        </w:tabs>
        <w:ind w:left="0"/>
      </w:pPr>
      <w:r w:rsidRPr="002A1A82">
        <w:t>Лаборатория физики (каб.016) – Бердыев А.Э</w:t>
      </w:r>
    </w:p>
    <w:p w:rsidR="002A1A82" w:rsidRPr="002A1A82" w:rsidRDefault="002A1A82" w:rsidP="002A1A82">
      <w:pPr>
        <w:pStyle w:val="ListParagraph"/>
        <w:tabs>
          <w:tab w:val="left" w:pos="1800"/>
        </w:tabs>
        <w:ind w:left="0"/>
      </w:pPr>
      <w:r w:rsidRPr="002A1A82">
        <w:t>Лаборатория электрофизиологии человека (каб.016)  - Бердыев А.Э.</w:t>
      </w:r>
    </w:p>
    <w:p w:rsidR="002A1A82" w:rsidRPr="002A1A82" w:rsidRDefault="002A1A82" w:rsidP="002A1A82">
      <w:pPr>
        <w:pStyle w:val="ListParagraph"/>
        <w:tabs>
          <w:tab w:val="left" w:pos="1800"/>
        </w:tabs>
        <w:ind w:left="0"/>
      </w:pPr>
      <w:r w:rsidRPr="002A1A82">
        <w:t>Научно-исследовательский центр по противодействию экстремизму</w:t>
      </w:r>
    </w:p>
    <w:p w:rsidR="002A1A82" w:rsidRPr="002A1A82" w:rsidRDefault="002A1A82" w:rsidP="002A1A82">
      <w:pPr>
        <w:pStyle w:val="ListParagraph"/>
        <w:tabs>
          <w:tab w:val="left" w:pos="1800"/>
        </w:tabs>
        <w:ind w:left="0"/>
      </w:pPr>
      <w:r w:rsidRPr="002A1A82">
        <w:t>и терроризму (</w:t>
      </w:r>
      <w:proofErr w:type="spellStart"/>
      <w:r w:rsidRPr="002A1A82">
        <w:t>каб</w:t>
      </w:r>
      <w:proofErr w:type="spellEnd"/>
      <w:r w:rsidRPr="002A1A82">
        <w:t xml:space="preserve">. 204) – </w:t>
      </w:r>
      <w:proofErr w:type="spellStart"/>
      <w:r w:rsidRPr="002A1A82">
        <w:t>Абдухамитов</w:t>
      </w:r>
      <w:proofErr w:type="spellEnd"/>
      <w:r w:rsidRPr="002A1A82">
        <w:t xml:space="preserve"> В.</w:t>
      </w:r>
      <w:bookmarkStart w:id="0" w:name="_GoBack"/>
      <w:bookmarkEnd w:id="0"/>
      <w:r w:rsidRPr="002A1A82">
        <w:t>В.</w:t>
      </w:r>
    </w:p>
    <w:p w:rsidR="002A1A82" w:rsidRPr="002A1A82" w:rsidRDefault="002A1A82" w:rsidP="002A1A82">
      <w:pPr>
        <w:pStyle w:val="ListParagraph"/>
        <w:tabs>
          <w:tab w:val="left" w:pos="1800"/>
        </w:tabs>
        <w:ind w:left="0"/>
      </w:pPr>
      <w:r w:rsidRPr="002A1A82">
        <w:t>Центр корейского языка и культуры (каб.315) – Мансуров У.А.</w:t>
      </w:r>
    </w:p>
    <w:p w:rsidR="002A1A82" w:rsidRPr="002A1A82" w:rsidRDefault="002A1A82" w:rsidP="002A1A82">
      <w:pPr>
        <w:pStyle w:val="ListParagraph"/>
        <w:tabs>
          <w:tab w:val="left" w:pos="1800"/>
        </w:tabs>
        <w:ind w:left="0"/>
      </w:pPr>
      <w:r w:rsidRPr="002A1A82">
        <w:t xml:space="preserve">Центр тестирования (каб.403)   -  </w:t>
      </w:r>
      <w:proofErr w:type="spellStart"/>
      <w:r w:rsidRPr="002A1A82">
        <w:t>Исроилов</w:t>
      </w:r>
      <w:proofErr w:type="spellEnd"/>
      <w:r w:rsidRPr="002A1A82">
        <w:t xml:space="preserve"> С.И.</w:t>
      </w:r>
    </w:p>
    <w:p w:rsidR="002A1A82" w:rsidRPr="002A1A82" w:rsidRDefault="002A1A82" w:rsidP="002A1A82">
      <w:pPr>
        <w:pStyle w:val="ListParagraph"/>
        <w:tabs>
          <w:tab w:val="left" w:pos="1800"/>
        </w:tabs>
        <w:ind w:left="0"/>
      </w:pPr>
      <w:r w:rsidRPr="002A1A82">
        <w:t xml:space="preserve">Центр таджикского языка (каб.307) – </w:t>
      </w:r>
      <w:proofErr w:type="spellStart"/>
      <w:r w:rsidRPr="002A1A82">
        <w:t>Табаров</w:t>
      </w:r>
      <w:proofErr w:type="spellEnd"/>
      <w:r w:rsidRPr="002A1A82">
        <w:t xml:space="preserve"> Х.Н.</w:t>
      </w:r>
    </w:p>
    <w:p w:rsidR="002A1A82" w:rsidRPr="002A1A82" w:rsidRDefault="002A1A82" w:rsidP="002A1A82">
      <w:pPr>
        <w:pStyle w:val="ListParagraph"/>
        <w:tabs>
          <w:tab w:val="left" w:pos="1800"/>
        </w:tabs>
        <w:ind w:left="0"/>
      </w:pPr>
      <w:r w:rsidRPr="002A1A82">
        <w:t xml:space="preserve">Центр русского языка (каб.310)  -  </w:t>
      </w:r>
      <w:proofErr w:type="spellStart"/>
      <w:r w:rsidRPr="002A1A82">
        <w:t>Салоев</w:t>
      </w:r>
      <w:proofErr w:type="spellEnd"/>
      <w:r w:rsidRPr="002A1A82">
        <w:t xml:space="preserve"> А.Т.</w:t>
      </w:r>
    </w:p>
    <w:p w:rsidR="002A1A82" w:rsidRPr="002A1A82" w:rsidRDefault="002A1A82" w:rsidP="002A1A82">
      <w:pPr>
        <w:pStyle w:val="ListParagraph"/>
        <w:tabs>
          <w:tab w:val="left" w:pos="1800"/>
        </w:tabs>
        <w:ind w:left="0"/>
      </w:pPr>
      <w:r w:rsidRPr="002A1A82">
        <w:t xml:space="preserve">Криминалистическая лаборатория (каб.208)  - </w:t>
      </w:r>
      <w:proofErr w:type="spellStart"/>
      <w:r w:rsidRPr="002A1A82">
        <w:t>Хаутов</w:t>
      </w:r>
      <w:proofErr w:type="spellEnd"/>
      <w:r w:rsidRPr="002A1A82">
        <w:t xml:space="preserve"> Г.М.</w:t>
      </w:r>
    </w:p>
    <w:p w:rsidR="002A1A82" w:rsidRPr="002A1A82" w:rsidRDefault="002A1A82" w:rsidP="002A1A82">
      <w:pPr>
        <w:pStyle w:val="ListParagraph"/>
        <w:tabs>
          <w:tab w:val="left" w:pos="1800"/>
        </w:tabs>
        <w:ind w:left="0"/>
      </w:pPr>
      <w:r w:rsidRPr="002A1A82">
        <w:t>Электронная библиотека    -  Назаров А.Ш.</w:t>
      </w:r>
    </w:p>
    <w:p w:rsidR="002A1A82" w:rsidRPr="002A1A82" w:rsidRDefault="002A1A82" w:rsidP="002A1A82">
      <w:pPr>
        <w:pStyle w:val="ListParagraph"/>
        <w:tabs>
          <w:tab w:val="left" w:pos="1800"/>
        </w:tabs>
        <w:ind w:left="0"/>
      </w:pPr>
      <w:r w:rsidRPr="002A1A82">
        <w:t>Поточные аудитории (</w:t>
      </w:r>
      <w:proofErr w:type="spellStart"/>
      <w:r w:rsidRPr="002A1A82">
        <w:t>каб</w:t>
      </w:r>
      <w:proofErr w:type="spellEnd"/>
      <w:r w:rsidRPr="002A1A82">
        <w:t xml:space="preserve">. 402)  - </w:t>
      </w:r>
      <w:proofErr w:type="spellStart"/>
      <w:r w:rsidRPr="002A1A82">
        <w:t>Аюбов</w:t>
      </w:r>
      <w:proofErr w:type="spellEnd"/>
      <w:r w:rsidRPr="002A1A82">
        <w:t xml:space="preserve"> М.Б.</w:t>
      </w:r>
    </w:p>
    <w:p w:rsidR="002A1A82" w:rsidRPr="002A1A82" w:rsidRDefault="002A1A82" w:rsidP="002A1A82">
      <w:pPr>
        <w:pStyle w:val="ListParagraph"/>
        <w:tabs>
          <w:tab w:val="left" w:pos="1800"/>
        </w:tabs>
        <w:ind w:left="0"/>
      </w:pPr>
      <w:proofErr w:type="spellStart"/>
      <w:r w:rsidRPr="002A1A82">
        <w:t>Блейд</w:t>
      </w:r>
      <w:proofErr w:type="spellEnd"/>
      <w:r w:rsidRPr="002A1A82">
        <w:t xml:space="preserve"> сервер (</w:t>
      </w:r>
      <w:proofErr w:type="spellStart"/>
      <w:r w:rsidRPr="002A1A82">
        <w:t>каб</w:t>
      </w:r>
      <w:proofErr w:type="spellEnd"/>
      <w:r w:rsidRPr="002A1A82">
        <w:t xml:space="preserve">. 417)  - </w:t>
      </w:r>
      <w:proofErr w:type="spellStart"/>
      <w:r w:rsidRPr="002A1A82">
        <w:t>Абдулназаров</w:t>
      </w:r>
      <w:proofErr w:type="spellEnd"/>
      <w:r w:rsidRPr="002A1A82">
        <w:t xml:space="preserve"> Н.Ч.</w:t>
      </w:r>
    </w:p>
    <w:p w:rsidR="002A1A82" w:rsidRPr="002A1A82" w:rsidRDefault="002A1A82" w:rsidP="002A1A82">
      <w:pPr>
        <w:pStyle w:val="ListParagraph"/>
        <w:tabs>
          <w:tab w:val="left" w:pos="1800"/>
        </w:tabs>
        <w:ind w:left="0"/>
      </w:pPr>
    </w:p>
    <w:p w:rsidR="002A1A82" w:rsidRPr="002A1A82" w:rsidRDefault="002A1A82" w:rsidP="002A1A82">
      <w:pPr>
        <w:pStyle w:val="ListParagraph"/>
        <w:tabs>
          <w:tab w:val="left" w:pos="1800"/>
        </w:tabs>
        <w:ind w:left="0"/>
      </w:pPr>
      <w:r w:rsidRPr="002A1A82">
        <w:t xml:space="preserve">     Основание: представление проректора по учебной работе</w:t>
      </w:r>
    </w:p>
    <w:p w:rsidR="002A1A82" w:rsidRPr="002A1A82" w:rsidRDefault="002A1A82" w:rsidP="002A1A82">
      <w:pPr>
        <w:pStyle w:val="ListParagraph"/>
        <w:tabs>
          <w:tab w:val="left" w:pos="1800"/>
        </w:tabs>
        <w:ind w:left="0"/>
      </w:pPr>
      <w:r w:rsidRPr="002A1A82">
        <w:t xml:space="preserve">                           Расулова Н.С. и мое распоряжение.</w:t>
      </w:r>
    </w:p>
    <w:p w:rsidR="002A1A82" w:rsidRPr="002A1A82" w:rsidRDefault="002A1A82" w:rsidP="002A1A82">
      <w:pPr>
        <w:pStyle w:val="ListParagraph"/>
        <w:tabs>
          <w:tab w:val="left" w:pos="1800"/>
        </w:tabs>
        <w:ind w:left="0"/>
      </w:pPr>
    </w:p>
    <w:p w:rsidR="002A1A82" w:rsidRPr="002A1A82" w:rsidRDefault="002A1A82" w:rsidP="002A1A82">
      <w:pPr>
        <w:pStyle w:val="ListParagraph"/>
        <w:tabs>
          <w:tab w:val="left" w:pos="1800"/>
        </w:tabs>
        <w:ind w:left="0"/>
      </w:pPr>
    </w:p>
    <w:p w:rsidR="002A1A82" w:rsidRPr="002A1A82" w:rsidRDefault="002A1A82" w:rsidP="002A1A82">
      <w:pPr>
        <w:pStyle w:val="ListParagraph"/>
        <w:tabs>
          <w:tab w:val="left" w:pos="1800"/>
        </w:tabs>
        <w:ind w:left="0"/>
      </w:pPr>
    </w:p>
    <w:p w:rsidR="002A1A82" w:rsidRPr="002A1A82" w:rsidRDefault="002A1A82" w:rsidP="002A1A82">
      <w:pPr>
        <w:pStyle w:val="ListParagraph"/>
        <w:tabs>
          <w:tab w:val="left" w:pos="1800"/>
        </w:tabs>
        <w:ind w:left="0"/>
      </w:pPr>
      <w:r w:rsidRPr="002A1A82">
        <w:t xml:space="preserve">     РЕКТОР                                            </w:t>
      </w:r>
      <w:r>
        <w:tab/>
      </w:r>
      <w:r>
        <w:tab/>
      </w:r>
      <w:r>
        <w:tab/>
      </w:r>
      <w:r>
        <w:tab/>
      </w:r>
      <w:r w:rsidRPr="002A1A82">
        <w:t xml:space="preserve">  Н.Н.САЛИХОВ</w:t>
      </w:r>
    </w:p>
    <w:p w:rsidR="00E22899" w:rsidRPr="002A1A82" w:rsidRDefault="00E22899"/>
    <w:sectPr w:rsidR="00E22899" w:rsidRPr="002A1A82" w:rsidSect="00BF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82"/>
    <w:rsid w:val="002A1A82"/>
    <w:rsid w:val="00662F34"/>
    <w:rsid w:val="008C3E31"/>
    <w:rsid w:val="00E2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A1A8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A1A8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2017-10-09T11:05:00Z</dcterms:created>
  <dcterms:modified xsi:type="dcterms:W3CDTF">2017-10-09T11:06:00Z</dcterms:modified>
</cp:coreProperties>
</file>